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86247" w14:textId="4C497F93" w:rsidR="004256E5" w:rsidRDefault="003D1838" w:rsidP="003D1838">
      <w:pPr>
        <w:spacing w:after="0" w:line="240" w:lineRule="auto"/>
        <w:rPr>
          <w:rFonts w:ascii="Aptos Display" w:hAnsi="Aptos Display"/>
          <w:b/>
          <w:sz w:val="24"/>
          <w:szCs w:val="24"/>
        </w:rPr>
      </w:pPr>
      <w:r>
        <w:rPr>
          <w:rFonts w:ascii="Aptos Display" w:hAnsi="Aptos Display"/>
          <w:b/>
          <w:sz w:val="24"/>
          <w:szCs w:val="24"/>
        </w:rPr>
        <w:t>Best of Seattle</w:t>
      </w:r>
    </w:p>
    <w:p w14:paraId="175C099D" w14:textId="77777777" w:rsidR="003D1838" w:rsidRPr="003D1838" w:rsidRDefault="003D1838" w:rsidP="003D1838">
      <w:pPr>
        <w:spacing w:after="0" w:line="240" w:lineRule="auto"/>
        <w:rPr>
          <w:rFonts w:ascii="Aptos Display" w:hAnsi="Aptos Display"/>
          <w:sz w:val="24"/>
          <w:szCs w:val="24"/>
        </w:rPr>
      </w:pPr>
    </w:p>
    <w:p w14:paraId="0CD86248" w14:textId="4E6E8092" w:rsidR="004256E5" w:rsidRDefault="007B56FF" w:rsidP="003D1838">
      <w:pPr>
        <w:spacing w:after="0" w:line="240" w:lineRule="auto"/>
        <w:rPr>
          <w:rFonts w:ascii="Aptos Display" w:hAnsi="Aptos Display"/>
          <w:b/>
          <w:sz w:val="22"/>
          <w:szCs w:val="22"/>
        </w:rPr>
      </w:pPr>
      <w:r w:rsidRPr="003D1838">
        <w:rPr>
          <w:rFonts w:ascii="Aptos Display" w:hAnsi="Aptos Display"/>
          <w:b/>
          <w:sz w:val="22"/>
          <w:szCs w:val="22"/>
        </w:rPr>
        <w:t>Hot Tub Boat, Pike Place Food Tour</w:t>
      </w:r>
      <w:r w:rsidR="003D1838">
        <w:rPr>
          <w:rFonts w:ascii="Aptos Display" w:hAnsi="Aptos Display"/>
          <w:b/>
          <w:sz w:val="22"/>
          <w:szCs w:val="22"/>
        </w:rPr>
        <w:t xml:space="preserve">, </w:t>
      </w:r>
      <w:r w:rsidRPr="003D1838">
        <w:rPr>
          <w:rFonts w:ascii="Aptos Display" w:hAnsi="Aptos Display"/>
          <w:b/>
          <w:sz w:val="22"/>
          <w:szCs w:val="22"/>
        </w:rPr>
        <w:t>Chihuly Garden &amp; Glass + Space Needle</w:t>
      </w:r>
      <w:r w:rsidR="003D1838">
        <w:rPr>
          <w:rFonts w:ascii="Aptos Display" w:hAnsi="Aptos Display"/>
          <w:b/>
          <w:sz w:val="22"/>
          <w:szCs w:val="22"/>
        </w:rPr>
        <w:t xml:space="preserve"> and </w:t>
      </w:r>
      <w:r w:rsidR="003D1838" w:rsidRPr="003D1838">
        <w:rPr>
          <w:rFonts w:ascii="Aptos Display" w:hAnsi="Aptos Display"/>
          <w:b/>
          <w:sz w:val="22"/>
          <w:szCs w:val="22"/>
        </w:rPr>
        <w:t>3-</w:t>
      </w:r>
      <w:r w:rsidR="0078535E">
        <w:rPr>
          <w:rFonts w:ascii="Aptos Display" w:hAnsi="Aptos Display"/>
          <w:b/>
          <w:sz w:val="22"/>
          <w:szCs w:val="22"/>
        </w:rPr>
        <w:t>N</w:t>
      </w:r>
      <w:r w:rsidR="003D1838" w:rsidRPr="003D1838">
        <w:rPr>
          <w:rFonts w:ascii="Aptos Display" w:hAnsi="Aptos Display"/>
          <w:b/>
          <w:sz w:val="22"/>
          <w:szCs w:val="22"/>
        </w:rPr>
        <w:t>ight</w:t>
      </w:r>
      <w:r w:rsidRPr="003D1838">
        <w:rPr>
          <w:rFonts w:ascii="Aptos Display" w:hAnsi="Aptos Display"/>
          <w:b/>
          <w:sz w:val="22"/>
          <w:szCs w:val="22"/>
        </w:rPr>
        <w:t xml:space="preserve"> </w:t>
      </w:r>
      <w:r w:rsidR="0078535E">
        <w:rPr>
          <w:rFonts w:ascii="Aptos Display" w:hAnsi="Aptos Display"/>
          <w:b/>
          <w:sz w:val="22"/>
          <w:szCs w:val="22"/>
        </w:rPr>
        <w:t>S</w:t>
      </w:r>
      <w:r w:rsidRPr="003D1838">
        <w:rPr>
          <w:rFonts w:ascii="Aptos Display" w:hAnsi="Aptos Display"/>
          <w:b/>
          <w:sz w:val="22"/>
          <w:szCs w:val="22"/>
        </w:rPr>
        <w:t>tay for 2</w:t>
      </w:r>
    </w:p>
    <w:p w14:paraId="5C348F13" w14:textId="77777777" w:rsidR="003D1838" w:rsidRPr="003D1838" w:rsidRDefault="003D1838" w:rsidP="003D1838">
      <w:pPr>
        <w:spacing w:after="0" w:line="240" w:lineRule="auto"/>
        <w:rPr>
          <w:rFonts w:ascii="Aptos Display" w:hAnsi="Aptos Display"/>
          <w:sz w:val="22"/>
          <w:szCs w:val="22"/>
        </w:rPr>
      </w:pPr>
    </w:p>
    <w:p w14:paraId="0CD86249" w14:textId="77777777" w:rsidR="004256E5" w:rsidRPr="003D1838" w:rsidRDefault="007B56FF" w:rsidP="003D1838">
      <w:pPr>
        <w:spacing w:after="0" w:line="240" w:lineRule="auto"/>
        <w:rPr>
          <w:rFonts w:ascii="Aptos Display" w:hAnsi="Aptos Display"/>
          <w:sz w:val="22"/>
          <w:szCs w:val="22"/>
        </w:rPr>
      </w:pPr>
      <w:r w:rsidRPr="003D1838">
        <w:rPr>
          <w:rFonts w:ascii="Aptos Display" w:hAnsi="Aptos Display"/>
          <w:sz w:val="22"/>
          <w:szCs w:val="22"/>
        </w:rPr>
        <w:t xml:space="preserve">This Experience for 2 Includes: </w:t>
      </w:r>
    </w:p>
    <w:p w14:paraId="0CD8624B" w14:textId="77777777" w:rsidR="004256E5" w:rsidRPr="003D1838" w:rsidRDefault="007B56FF" w:rsidP="003D1838">
      <w:pPr>
        <w:numPr>
          <w:ilvl w:val="0"/>
          <w:numId w:val="1"/>
        </w:numPr>
        <w:spacing w:after="0" w:line="240" w:lineRule="auto"/>
        <w:rPr>
          <w:rFonts w:ascii="Aptos Display" w:hAnsi="Aptos Display"/>
          <w:sz w:val="22"/>
          <w:szCs w:val="22"/>
        </w:rPr>
      </w:pPr>
      <w:r w:rsidRPr="003D1838">
        <w:rPr>
          <w:rFonts w:ascii="Aptos Display" w:hAnsi="Aptos Display"/>
          <w:sz w:val="22"/>
          <w:szCs w:val="22"/>
        </w:rPr>
        <w:t xml:space="preserve">2-hour Hot Tub Boat Experience </w:t>
      </w:r>
    </w:p>
    <w:p w14:paraId="1DA662AF" w14:textId="77777777" w:rsidR="003D1838" w:rsidRDefault="007B56FF" w:rsidP="003D1838">
      <w:pPr>
        <w:numPr>
          <w:ilvl w:val="0"/>
          <w:numId w:val="1"/>
        </w:numPr>
        <w:spacing w:after="0" w:line="240" w:lineRule="auto"/>
        <w:rPr>
          <w:rFonts w:ascii="Aptos Display" w:hAnsi="Aptos Display"/>
          <w:sz w:val="22"/>
          <w:szCs w:val="22"/>
        </w:rPr>
      </w:pPr>
      <w:r w:rsidRPr="003D1838">
        <w:rPr>
          <w:rFonts w:ascii="Aptos Display" w:hAnsi="Aptos Display"/>
          <w:sz w:val="22"/>
          <w:szCs w:val="22"/>
        </w:rPr>
        <w:t>Pike Place Market</w:t>
      </w:r>
      <w:r w:rsidR="003D1838">
        <w:rPr>
          <w:rFonts w:ascii="Aptos Display" w:hAnsi="Aptos Display"/>
          <w:sz w:val="22"/>
          <w:szCs w:val="22"/>
        </w:rPr>
        <w:t xml:space="preserve"> Food Tour</w:t>
      </w:r>
      <w:r w:rsidRPr="003D1838">
        <w:rPr>
          <w:rFonts w:ascii="Aptos Display" w:hAnsi="Aptos Display"/>
          <w:sz w:val="22"/>
          <w:szCs w:val="22"/>
        </w:rPr>
        <w:t xml:space="preserve"> </w:t>
      </w:r>
    </w:p>
    <w:p w14:paraId="0CD8624C" w14:textId="13249B82" w:rsidR="004256E5" w:rsidRDefault="003D1838" w:rsidP="003D1838">
      <w:pPr>
        <w:numPr>
          <w:ilvl w:val="0"/>
          <w:numId w:val="1"/>
        </w:numPr>
        <w:spacing w:after="0" w:line="240" w:lineRule="auto"/>
        <w:rPr>
          <w:rFonts w:ascii="Aptos Display" w:hAnsi="Aptos Display"/>
          <w:sz w:val="22"/>
          <w:szCs w:val="22"/>
        </w:rPr>
      </w:pPr>
      <w:r>
        <w:rPr>
          <w:rFonts w:ascii="Aptos Display" w:hAnsi="Aptos Display"/>
          <w:sz w:val="22"/>
          <w:szCs w:val="22"/>
        </w:rPr>
        <w:t>A</w:t>
      </w:r>
      <w:r w:rsidR="007B56FF" w:rsidRPr="003D1838">
        <w:rPr>
          <w:rFonts w:ascii="Aptos Display" w:hAnsi="Aptos Display"/>
          <w:sz w:val="22"/>
          <w:szCs w:val="22"/>
        </w:rPr>
        <w:t>dmission to Chihuly Garden and Glass + Space Needle</w:t>
      </w:r>
    </w:p>
    <w:p w14:paraId="72011B3B" w14:textId="11509DD3" w:rsidR="003D1838" w:rsidRPr="003D1838" w:rsidRDefault="003D1838" w:rsidP="003D1838">
      <w:pPr>
        <w:numPr>
          <w:ilvl w:val="0"/>
          <w:numId w:val="1"/>
        </w:numPr>
        <w:spacing w:after="0" w:line="240" w:lineRule="auto"/>
        <w:rPr>
          <w:rFonts w:ascii="Aptos Display" w:hAnsi="Aptos Display"/>
          <w:sz w:val="22"/>
          <w:szCs w:val="22"/>
        </w:rPr>
      </w:pPr>
      <w:r>
        <w:rPr>
          <w:rFonts w:ascii="Aptos Display" w:hAnsi="Aptos Display"/>
          <w:sz w:val="22"/>
          <w:szCs w:val="22"/>
        </w:rPr>
        <w:t>3-night stay at the Edgewater Hotel</w:t>
      </w:r>
    </w:p>
    <w:p w14:paraId="0CD8624E" w14:textId="716A58EA" w:rsidR="004256E5" w:rsidRPr="003D1838" w:rsidRDefault="007B56FF" w:rsidP="003D1838">
      <w:pPr>
        <w:numPr>
          <w:ilvl w:val="0"/>
          <w:numId w:val="1"/>
        </w:numPr>
        <w:spacing w:after="0" w:line="240" w:lineRule="auto"/>
        <w:rPr>
          <w:rFonts w:ascii="Aptos Display" w:hAnsi="Aptos Display"/>
          <w:sz w:val="22"/>
          <w:szCs w:val="22"/>
        </w:rPr>
      </w:pPr>
      <w:r w:rsidRPr="003D1838">
        <w:rPr>
          <w:rFonts w:ascii="Aptos Display" w:hAnsi="Aptos Display"/>
          <w:sz w:val="22"/>
          <w:szCs w:val="22"/>
        </w:rPr>
        <w:t>Winspire booking &amp; concierge service</w:t>
      </w:r>
    </w:p>
    <w:p w14:paraId="0CD8624F" w14:textId="77777777" w:rsidR="004256E5" w:rsidRPr="003D1838" w:rsidRDefault="007B56FF" w:rsidP="003D1838">
      <w:pPr>
        <w:spacing w:after="0" w:line="240" w:lineRule="auto"/>
        <w:rPr>
          <w:rFonts w:ascii="Aptos Display" w:hAnsi="Aptos Display"/>
          <w:sz w:val="22"/>
          <w:szCs w:val="22"/>
        </w:rPr>
      </w:pPr>
      <w:r w:rsidRPr="003D1838">
        <w:rPr>
          <w:rFonts w:ascii="Aptos Display" w:hAnsi="Aptos Display"/>
          <w:sz w:val="22"/>
          <w:szCs w:val="22"/>
        </w:rPr>
        <w:t> </w:t>
      </w:r>
    </w:p>
    <w:p w14:paraId="0F0AAA49" w14:textId="16ABD0EF" w:rsidR="003D1838" w:rsidRDefault="003D1838" w:rsidP="003D1838">
      <w:pPr>
        <w:spacing w:after="0" w:line="240" w:lineRule="auto"/>
        <w:rPr>
          <w:rFonts w:ascii="Aptos Display" w:hAnsi="Aptos Display"/>
          <w:sz w:val="22"/>
          <w:szCs w:val="22"/>
        </w:rPr>
      </w:pPr>
      <w:r w:rsidRPr="003D1838">
        <w:rPr>
          <w:rFonts w:ascii="Aptos Display" w:hAnsi="Aptos Display"/>
          <w:sz w:val="22"/>
          <w:szCs w:val="22"/>
        </w:rPr>
        <w:t>Discover the vibrant heart of the Pacific Northwest in Seattle! From the iconic Space Needle to the bustling Pike Place Market, Seattle offers a perfect blend of urban excitement and natural beauty. Explore diverse neighborhoods, savor world-class seafood, and enjoy stunning views of Mount Rainier and the Puget Sound. Whether you're a foodie, adventure seeker, or culture enthusiast, Seattle has something to offer everyone. Come for the sights, stay for the unforgettable experiences!</w:t>
      </w:r>
    </w:p>
    <w:p w14:paraId="3F803B72" w14:textId="77777777" w:rsidR="003D1838" w:rsidRDefault="003D1838" w:rsidP="003D1838">
      <w:pPr>
        <w:spacing w:after="0" w:line="240" w:lineRule="auto"/>
        <w:rPr>
          <w:rFonts w:ascii="Aptos Display" w:hAnsi="Aptos Display"/>
          <w:sz w:val="22"/>
          <w:szCs w:val="22"/>
        </w:rPr>
      </w:pPr>
    </w:p>
    <w:p w14:paraId="77F479F8" w14:textId="77777777" w:rsidR="003D1838" w:rsidRPr="003D1838" w:rsidRDefault="003D1838" w:rsidP="003D1838">
      <w:pPr>
        <w:spacing w:after="0" w:line="240" w:lineRule="auto"/>
        <w:rPr>
          <w:rFonts w:ascii="Aptos Display" w:hAnsi="Aptos Display"/>
          <w:sz w:val="22"/>
          <w:szCs w:val="22"/>
        </w:rPr>
      </w:pPr>
      <w:r w:rsidRPr="003D1838">
        <w:rPr>
          <w:rFonts w:ascii="Aptos Display" w:hAnsi="Aptos Display"/>
          <w:sz w:val="22"/>
          <w:szCs w:val="22"/>
          <w:u w:val="single"/>
        </w:rPr>
        <w:t>Hot Tub Boats</w:t>
      </w:r>
    </w:p>
    <w:p w14:paraId="5943AB5D" w14:textId="77777777" w:rsidR="003D1838" w:rsidRDefault="003D1838" w:rsidP="003D1838">
      <w:pPr>
        <w:spacing w:after="0" w:line="240" w:lineRule="auto"/>
        <w:rPr>
          <w:rFonts w:ascii="Aptos Display" w:hAnsi="Aptos Display"/>
          <w:sz w:val="22"/>
          <w:szCs w:val="22"/>
        </w:rPr>
      </w:pPr>
      <w:r w:rsidRPr="003D1838">
        <w:rPr>
          <w:rFonts w:ascii="Aptos Display" w:hAnsi="Aptos Display"/>
          <w:sz w:val="22"/>
          <w:szCs w:val="22"/>
        </w:rPr>
        <w:t xml:space="preserve">Experience Seattle like never before! Located on Lake Union, the Hot Tub Boat offers a one-of-a-kind adventure, combining the relaxation of a spa with the freedom of a boat ride. Cruise the waters while soaking in stunning views of the Seattle skyline and ever-changing scenery. With joystick navigation, Bluetooth speakers, and ample space for food and drinks, it’s the ultimate way to explore the city. Thanks to onboard heaters, the Hot Tub Boat stays a cozy 104 degrees year-round, making it the perfect experience no </w:t>
      </w:r>
      <w:proofErr w:type="gramStart"/>
      <w:r w:rsidRPr="003D1838">
        <w:rPr>
          <w:rFonts w:ascii="Aptos Display" w:hAnsi="Aptos Display"/>
          <w:sz w:val="22"/>
          <w:szCs w:val="22"/>
        </w:rPr>
        <w:t>matter</w:t>
      </w:r>
      <w:proofErr w:type="gramEnd"/>
      <w:r w:rsidRPr="003D1838">
        <w:rPr>
          <w:rFonts w:ascii="Aptos Display" w:hAnsi="Aptos Display"/>
          <w:sz w:val="22"/>
          <w:szCs w:val="22"/>
        </w:rPr>
        <w:t xml:space="preserve"> the season!</w:t>
      </w:r>
      <w:r>
        <w:rPr>
          <w:rFonts w:ascii="Aptos Display" w:hAnsi="Aptos Display"/>
          <w:sz w:val="22"/>
          <w:szCs w:val="22"/>
        </w:rPr>
        <w:t xml:space="preserve"> </w:t>
      </w:r>
    </w:p>
    <w:p w14:paraId="22F20737" w14:textId="1B9FB732" w:rsidR="003D1838" w:rsidRDefault="003D1838" w:rsidP="003D1838">
      <w:pPr>
        <w:spacing w:after="0" w:line="240" w:lineRule="auto"/>
        <w:rPr>
          <w:rFonts w:ascii="Aptos Display" w:hAnsi="Aptos Display"/>
          <w:sz w:val="22"/>
          <w:szCs w:val="22"/>
        </w:rPr>
      </w:pPr>
      <w:r w:rsidRPr="003D1838">
        <w:rPr>
          <w:rFonts w:ascii="Aptos Display" w:hAnsi="Aptos Display"/>
          <w:sz w:val="22"/>
          <w:szCs w:val="22"/>
        </w:rPr>
        <w:t>One person aged 21 or older, with a valid photo ID, must be present to participate in the rental.</w:t>
      </w:r>
    </w:p>
    <w:p w14:paraId="224C5F1B" w14:textId="77777777" w:rsidR="003D1838" w:rsidRDefault="003D1838" w:rsidP="003D1838">
      <w:pPr>
        <w:spacing w:after="0" w:line="240" w:lineRule="auto"/>
        <w:rPr>
          <w:rFonts w:ascii="Aptos Display" w:hAnsi="Aptos Display"/>
          <w:sz w:val="22"/>
          <w:szCs w:val="22"/>
        </w:rPr>
      </w:pPr>
    </w:p>
    <w:p w14:paraId="796D0B28" w14:textId="77777777" w:rsidR="003D1838" w:rsidRPr="003D1838" w:rsidRDefault="003D1838" w:rsidP="003D1838">
      <w:pPr>
        <w:spacing w:after="0" w:line="240" w:lineRule="auto"/>
        <w:rPr>
          <w:rFonts w:ascii="Aptos Display" w:hAnsi="Aptos Display"/>
          <w:sz w:val="22"/>
          <w:szCs w:val="22"/>
          <w:u w:val="single"/>
        </w:rPr>
      </w:pPr>
      <w:r w:rsidRPr="003D1838">
        <w:rPr>
          <w:rFonts w:ascii="Aptos Display" w:hAnsi="Aptos Display"/>
          <w:sz w:val="22"/>
          <w:szCs w:val="22"/>
          <w:u w:val="single"/>
        </w:rPr>
        <w:t>Pike Place Market Food Tour</w:t>
      </w:r>
    </w:p>
    <w:p w14:paraId="1D6CFE86" w14:textId="0F7A2261" w:rsidR="003D1838" w:rsidRDefault="003D1838" w:rsidP="003D1838">
      <w:pPr>
        <w:spacing w:after="0" w:line="240" w:lineRule="auto"/>
        <w:rPr>
          <w:rFonts w:ascii="Aptos Display" w:hAnsi="Aptos Display"/>
          <w:sz w:val="22"/>
          <w:szCs w:val="22"/>
        </w:rPr>
      </w:pPr>
      <w:r w:rsidRPr="003D1838">
        <w:rPr>
          <w:rFonts w:ascii="Aptos Display" w:hAnsi="Aptos Display"/>
          <w:sz w:val="22"/>
          <w:szCs w:val="22"/>
        </w:rPr>
        <w:t>Dive into the food and culture of Seattle’s iconic Pike Place Market on this guided tasting tour. Sample a variety of delicious offerings, from fresh produce and smoked salmon to local pastries and more. Get a chance to interact with the merchants before the crowds arrive and immerse yourself in the vibrant sights and sounds of this historic landmark.</w:t>
      </w:r>
    </w:p>
    <w:p w14:paraId="4858905E" w14:textId="77777777" w:rsidR="003D1838" w:rsidRDefault="003D1838" w:rsidP="003D1838">
      <w:pPr>
        <w:spacing w:after="0" w:line="240" w:lineRule="auto"/>
        <w:rPr>
          <w:rFonts w:ascii="Aptos Display" w:hAnsi="Aptos Display"/>
          <w:sz w:val="22"/>
          <w:szCs w:val="22"/>
        </w:rPr>
      </w:pPr>
    </w:p>
    <w:p w14:paraId="3803C0CE" w14:textId="77777777" w:rsidR="003D1838" w:rsidRDefault="003D1838" w:rsidP="003D1838">
      <w:pPr>
        <w:spacing w:after="0" w:line="240" w:lineRule="auto"/>
        <w:rPr>
          <w:rFonts w:ascii="Aptos Display" w:hAnsi="Aptos Display"/>
          <w:sz w:val="22"/>
          <w:szCs w:val="22"/>
          <w:u w:val="single"/>
        </w:rPr>
      </w:pPr>
      <w:r w:rsidRPr="003D1838">
        <w:rPr>
          <w:rFonts w:ascii="Aptos Display" w:hAnsi="Aptos Display"/>
          <w:sz w:val="22"/>
          <w:szCs w:val="22"/>
          <w:u w:val="single"/>
        </w:rPr>
        <w:t>Chihuly Garden and Glass + Space Needle</w:t>
      </w:r>
    </w:p>
    <w:p w14:paraId="6E1D7500" w14:textId="1718FF4B" w:rsidR="003D1838" w:rsidRDefault="003D1838" w:rsidP="003D1838">
      <w:pPr>
        <w:spacing w:after="0" w:line="240" w:lineRule="auto"/>
        <w:rPr>
          <w:rFonts w:ascii="Aptos Display" w:hAnsi="Aptos Display"/>
          <w:sz w:val="22"/>
          <w:szCs w:val="22"/>
        </w:rPr>
      </w:pPr>
      <w:r w:rsidRPr="003D1838">
        <w:rPr>
          <w:rFonts w:ascii="Aptos Display" w:hAnsi="Aptos Display"/>
          <w:sz w:val="22"/>
          <w:szCs w:val="22"/>
        </w:rPr>
        <w:t xml:space="preserve">Explore the inspiration and influences that have shaped Dale Chihuly’s iconic career in this stunning exhibition. Featuring eight galleries, the breathtaking Glasshouse, and a lush garden, the exhibit offers a captivating journey through Chihuly's artistry. </w:t>
      </w:r>
    </w:p>
    <w:p w14:paraId="1833D257" w14:textId="77777777" w:rsidR="003D1838" w:rsidRDefault="003D1838" w:rsidP="003D1838">
      <w:pPr>
        <w:spacing w:after="0" w:line="240" w:lineRule="auto"/>
        <w:rPr>
          <w:rFonts w:ascii="Aptos Display" w:hAnsi="Aptos Display"/>
          <w:sz w:val="22"/>
          <w:szCs w:val="22"/>
        </w:rPr>
      </w:pPr>
    </w:p>
    <w:p w14:paraId="395ED2BA" w14:textId="35068FC0" w:rsidR="003D1838" w:rsidRDefault="003D1838" w:rsidP="003D1838">
      <w:pPr>
        <w:spacing w:after="0" w:line="240" w:lineRule="auto"/>
        <w:rPr>
          <w:rFonts w:ascii="Aptos Display" w:hAnsi="Aptos Display"/>
          <w:sz w:val="22"/>
          <w:szCs w:val="22"/>
        </w:rPr>
      </w:pPr>
      <w:r w:rsidRPr="003D1838">
        <w:rPr>
          <w:rFonts w:ascii="Aptos Display" w:hAnsi="Aptos Display"/>
          <w:sz w:val="22"/>
          <w:szCs w:val="22"/>
        </w:rPr>
        <w:t xml:space="preserve">Soar to new heights at the Seattle Space Needle! Offering stunning 360-degree views of the city, Puget Sound, and Mount Rainier, it's the ultimate </w:t>
      </w:r>
      <w:proofErr w:type="gramStart"/>
      <w:r w:rsidRPr="003D1838">
        <w:rPr>
          <w:rFonts w:ascii="Aptos Display" w:hAnsi="Aptos Display"/>
          <w:sz w:val="22"/>
          <w:szCs w:val="22"/>
        </w:rPr>
        <w:t>vantage point</w:t>
      </w:r>
      <w:proofErr w:type="gramEnd"/>
      <w:r w:rsidRPr="003D1838">
        <w:rPr>
          <w:rFonts w:ascii="Aptos Display" w:hAnsi="Aptos Display"/>
          <w:sz w:val="22"/>
          <w:szCs w:val="22"/>
        </w:rPr>
        <w:t xml:space="preserve"> to take in Seattle's beauty. </w:t>
      </w:r>
    </w:p>
    <w:p w14:paraId="4EFD697E" w14:textId="77777777" w:rsidR="003D1838" w:rsidRDefault="003D1838" w:rsidP="003D1838">
      <w:pPr>
        <w:spacing w:after="0" w:line="240" w:lineRule="auto"/>
        <w:rPr>
          <w:rFonts w:ascii="Aptos Display" w:hAnsi="Aptos Display"/>
          <w:sz w:val="22"/>
          <w:szCs w:val="22"/>
        </w:rPr>
      </w:pPr>
    </w:p>
    <w:p w14:paraId="0CD86251" w14:textId="72FADB06" w:rsidR="004256E5" w:rsidRPr="003D1838" w:rsidRDefault="003D1838" w:rsidP="003D1838">
      <w:pPr>
        <w:spacing w:after="0" w:line="240" w:lineRule="auto"/>
        <w:rPr>
          <w:rFonts w:ascii="Aptos Display" w:hAnsi="Aptos Display"/>
          <w:sz w:val="22"/>
          <w:szCs w:val="22"/>
        </w:rPr>
      </w:pPr>
      <w:r>
        <w:rPr>
          <w:rFonts w:ascii="Aptos Display" w:hAnsi="Aptos Display"/>
          <w:sz w:val="22"/>
          <w:szCs w:val="22"/>
          <w:u w:val="single"/>
        </w:rPr>
        <w:t xml:space="preserve">Edgewater Hotel </w:t>
      </w:r>
    </w:p>
    <w:p w14:paraId="7BD25186" w14:textId="10F2C3B7" w:rsidR="003D1838" w:rsidRPr="003D1838" w:rsidRDefault="003D1838" w:rsidP="003D1838">
      <w:pPr>
        <w:spacing w:after="0" w:line="240" w:lineRule="auto"/>
        <w:rPr>
          <w:rFonts w:ascii="Aptos Display" w:hAnsi="Aptos Display"/>
          <w:sz w:val="22"/>
          <w:szCs w:val="22"/>
        </w:rPr>
      </w:pPr>
      <w:r>
        <w:rPr>
          <w:rFonts w:ascii="Aptos Display" w:hAnsi="Aptos Display"/>
          <w:sz w:val="22"/>
          <w:szCs w:val="22"/>
        </w:rPr>
        <w:t>Enjoy a 3-night stay</w:t>
      </w:r>
      <w:r w:rsidRPr="003D1838">
        <w:rPr>
          <w:rFonts w:ascii="Aptos Display" w:hAnsi="Aptos Display"/>
          <w:sz w:val="22"/>
          <w:szCs w:val="22"/>
        </w:rPr>
        <w:t xml:space="preserve"> in a water-view room at the Edgewater Hotel and wake up to breathtaking views of Elliott Bay and the Seattle skyline. Located right on the waterfront, this iconic hotel offers a unique blend of luxury, comfort, and scenic beauty, perfect for an unforgettable Seattle getaway.</w:t>
      </w:r>
    </w:p>
    <w:p w14:paraId="498D0A21" w14:textId="77777777" w:rsidR="003D1838" w:rsidRDefault="003D1838" w:rsidP="003D1838">
      <w:pPr>
        <w:spacing w:after="0" w:line="240" w:lineRule="auto"/>
        <w:rPr>
          <w:rFonts w:ascii="Aptos Display" w:hAnsi="Aptos Display"/>
          <w:sz w:val="22"/>
          <w:szCs w:val="22"/>
        </w:rPr>
      </w:pPr>
    </w:p>
    <w:p w14:paraId="2591A6EC" w14:textId="6BA8BA2F" w:rsidR="007B56FF" w:rsidRPr="003D1838" w:rsidRDefault="007B56FF" w:rsidP="003D1838">
      <w:pPr>
        <w:spacing w:after="0" w:line="240" w:lineRule="auto"/>
        <w:rPr>
          <w:rFonts w:ascii="Aptos Display" w:hAnsi="Aptos Display"/>
          <w:sz w:val="22"/>
          <w:szCs w:val="22"/>
        </w:rPr>
      </w:pPr>
      <w:r w:rsidRPr="007B56FF">
        <w:rPr>
          <w:rFonts w:ascii="Aptos Display" w:hAnsi="Aptos Display"/>
          <w:sz w:val="22"/>
          <w:szCs w:val="22"/>
        </w:rPr>
        <w:t>Package blackout dates: The week of major US holidays and major local events.  Additional dates may apply.</w:t>
      </w:r>
    </w:p>
    <w:p w14:paraId="2BFEC0D5" w14:textId="77777777" w:rsidR="003D1838" w:rsidRPr="003D1838" w:rsidRDefault="003D1838" w:rsidP="003D1838">
      <w:pPr>
        <w:spacing w:after="0" w:line="240" w:lineRule="auto"/>
        <w:rPr>
          <w:rFonts w:ascii="Aptos Display" w:hAnsi="Aptos Display"/>
          <w:sz w:val="22"/>
          <w:szCs w:val="22"/>
        </w:rPr>
      </w:pPr>
    </w:p>
    <w:p w14:paraId="1432444C" w14:textId="77777777" w:rsidR="003D1838" w:rsidRPr="00E71448" w:rsidRDefault="003D1838" w:rsidP="003D1838">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6772C7F0" w14:textId="77777777" w:rsidR="003D1838" w:rsidRDefault="003D1838" w:rsidP="003D1838">
      <w:pPr>
        <w:spacing w:after="0" w:line="240" w:lineRule="auto"/>
        <w:rPr>
          <w:rFonts w:ascii="Aptos Display" w:hAnsi="Aptos Display"/>
          <w:sz w:val="22"/>
          <w:szCs w:val="22"/>
        </w:rPr>
      </w:pPr>
      <w:r w:rsidRPr="00E71448">
        <w:rPr>
          <w:rFonts w:ascii="Aptos Display" w:hAnsi="Aptos Display"/>
          <w:sz w:val="22"/>
          <w:szCs w:val="22"/>
        </w:rPr>
        <w:lastRenderedPageBreak/>
        <w:t>Winspire Travel packages and experiences must be booked within one year of the purchase date. The actual travel date must occur within two years of the purchase date.</w:t>
      </w:r>
    </w:p>
    <w:p w14:paraId="396D2219" w14:textId="77777777" w:rsidR="003D1838" w:rsidRPr="00E71448" w:rsidRDefault="003D1838" w:rsidP="003D1838">
      <w:pPr>
        <w:spacing w:after="0" w:line="240" w:lineRule="auto"/>
        <w:rPr>
          <w:rFonts w:ascii="Aptos Display" w:hAnsi="Aptos Display"/>
          <w:sz w:val="22"/>
          <w:szCs w:val="22"/>
        </w:rPr>
      </w:pPr>
    </w:p>
    <w:p w14:paraId="2AC1DFBE" w14:textId="77777777" w:rsidR="003D1838" w:rsidRPr="00E71448" w:rsidRDefault="003D1838" w:rsidP="003D1838">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6AB13A83" w14:textId="77777777" w:rsidR="003D1838" w:rsidRDefault="003D1838" w:rsidP="003D1838">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C1EA02A" w14:textId="77777777" w:rsidR="003D1838" w:rsidRPr="00E71448" w:rsidRDefault="003D1838" w:rsidP="003D1838">
      <w:pPr>
        <w:spacing w:after="0" w:line="240" w:lineRule="auto"/>
        <w:rPr>
          <w:rFonts w:ascii="Aptos Display" w:hAnsi="Aptos Display"/>
          <w:sz w:val="22"/>
          <w:szCs w:val="22"/>
        </w:rPr>
      </w:pPr>
    </w:p>
    <w:p w14:paraId="2DF3264E" w14:textId="77777777" w:rsidR="003D1838" w:rsidRPr="00E71448" w:rsidRDefault="003D1838" w:rsidP="003D1838">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641136E8" w14:textId="77777777" w:rsidR="003D1838" w:rsidRPr="00E71448" w:rsidRDefault="003D1838" w:rsidP="003D1838">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03744172" w14:textId="77777777" w:rsidR="003D1838" w:rsidRPr="00E71448" w:rsidRDefault="003D1838" w:rsidP="003D1838">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0CD86262" w14:textId="7A7922A0" w:rsidR="004256E5" w:rsidRPr="003D1838" w:rsidRDefault="004256E5" w:rsidP="003D1838">
      <w:pPr>
        <w:spacing w:after="0" w:line="240" w:lineRule="auto"/>
        <w:rPr>
          <w:rFonts w:ascii="Aptos Display" w:hAnsi="Aptos Display"/>
          <w:sz w:val="22"/>
          <w:szCs w:val="22"/>
        </w:rPr>
      </w:pPr>
    </w:p>
    <w:sectPr w:rsidR="004256E5" w:rsidRPr="003D1838">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FBD3F5"/>
    <w:multiLevelType w:val="hybridMultilevel"/>
    <w:tmpl w:val="C87CBB22"/>
    <w:lvl w:ilvl="0" w:tplc="AE00C32E">
      <w:start w:val="1"/>
      <w:numFmt w:val="bullet"/>
      <w:lvlText w:val=""/>
      <w:lvlJc w:val="left"/>
      <w:pPr>
        <w:tabs>
          <w:tab w:val="num" w:pos="720"/>
        </w:tabs>
        <w:ind w:left="720" w:hanging="360"/>
      </w:pPr>
      <w:rPr>
        <w:rFonts w:ascii="Symbol" w:hAnsi="Symbol" w:cs="Symbol" w:hint="default"/>
      </w:rPr>
    </w:lvl>
    <w:lvl w:ilvl="1" w:tplc="623AE23A">
      <w:start w:val="1"/>
      <w:numFmt w:val="bullet"/>
      <w:lvlText w:val="o"/>
      <w:lvlJc w:val="left"/>
      <w:pPr>
        <w:tabs>
          <w:tab w:val="num" w:pos="1440"/>
        </w:tabs>
        <w:ind w:left="1440" w:hanging="360"/>
      </w:pPr>
      <w:rPr>
        <w:rFonts w:ascii="Courier New" w:hAnsi="Courier New" w:cs="Courier New" w:hint="default"/>
      </w:rPr>
    </w:lvl>
    <w:lvl w:ilvl="2" w:tplc="676C2864">
      <w:start w:val="1"/>
      <w:numFmt w:val="bullet"/>
      <w:lvlText w:val=""/>
      <w:lvlJc w:val="left"/>
      <w:pPr>
        <w:tabs>
          <w:tab w:val="num" w:pos="2160"/>
        </w:tabs>
        <w:ind w:left="2160" w:hanging="360"/>
      </w:pPr>
      <w:rPr>
        <w:rFonts w:ascii="Wingdings" w:hAnsi="Wingdings" w:cs="Wingdings" w:hint="default"/>
      </w:rPr>
    </w:lvl>
    <w:lvl w:ilvl="3" w:tplc="F83A4E26">
      <w:start w:val="1"/>
      <w:numFmt w:val="bullet"/>
      <w:lvlText w:val=""/>
      <w:lvlJc w:val="left"/>
      <w:pPr>
        <w:tabs>
          <w:tab w:val="num" w:pos="2880"/>
        </w:tabs>
        <w:ind w:left="2880" w:hanging="360"/>
      </w:pPr>
      <w:rPr>
        <w:rFonts w:ascii="Symbol" w:hAnsi="Symbol" w:cs="Symbol" w:hint="default"/>
      </w:rPr>
    </w:lvl>
    <w:lvl w:ilvl="4" w:tplc="57DAD7CC">
      <w:start w:val="1"/>
      <w:numFmt w:val="bullet"/>
      <w:lvlText w:val="o"/>
      <w:lvlJc w:val="left"/>
      <w:pPr>
        <w:tabs>
          <w:tab w:val="num" w:pos="3600"/>
        </w:tabs>
        <w:ind w:left="3600" w:hanging="360"/>
      </w:pPr>
      <w:rPr>
        <w:rFonts w:ascii="Courier New" w:hAnsi="Courier New" w:cs="Courier New" w:hint="default"/>
      </w:rPr>
    </w:lvl>
    <w:lvl w:ilvl="5" w:tplc="44F27584">
      <w:start w:val="1"/>
      <w:numFmt w:val="bullet"/>
      <w:lvlText w:val=""/>
      <w:lvlJc w:val="left"/>
      <w:pPr>
        <w:tabs>
          <w:tab w:val="num" w:pos="4320"/>
        </w:tabs>
        <w:ind w:left="4320" w:hanging="360"/>
      </w:pPr>
      <w:rPr>
        <w:rFonts w:ascii="Wingdings" w:hAnsi="Wingdings" w:cs="Wingdings" w:hint="default"/>
      </w:rPr>
    </w:lvl>
    <w:lvl w:ilvl="6" w:tplc="E30830EA">
      <w:start w:val="1"/>
      <w:numFmt w:val="bullet"/>
      <w:lvlText w:val=""/>
      <w:lvlJc w:val="left"/>
      <w:pPr>
        <w:tabs>
          <w:tab w:val="num" w:pos="5040"/>
        </w:tabs>
        <w:ind w:left="5040" w:hanging="360"/>
      </w:pPr>
      <w:rPr>
        <w:rFonts w:ascii="Symbol" w:hAnsi="Symbol" w:cs="Symbol" w:hint="default"/>
      </w:rPr>
    </w:lvl>
    <w:lvl w:ilvl="7" w:tplc="F8C0854E">
      <w:start w:val="1"/>
      <w:numFmt w:val="bullet"/>
      <w:lvlText w:val="o"/>
      <w:lvlJc w:val="left"/>
      <w:pPr>
        <w:tabs>
          <w:tab w:val="num" w:pos="5760"/>
        </w:tabs>
        <w:ind w:left="5760" w:hanging="360"/>
      </w:pPr>
      <w:rPr>
        <w:rFonts w:ascii="Courier New" w:hAnsi="Courier New" w:cs="Courier New" w:hint="default"/>
      </w:rPr>
    </w:lvl>
    <w:lvl w:ilvl="8" w:tplc="AA5AC16A">
      <w:start w:val="1"/>
      <w:numFmt w:val="bullet"/>
      <w:lvlText w:val=""/>
      <w:lvlJc w:val="left"/>
      <w:pPr>
        <w:tabs>
          <w:tab w:val="num" w:pos="6480"/>
        </w:tabs>
        <w:ind w:left="6480" w:hanging="360"/>
      </w:pPr>
      <w:rPr>
        <w:rFonts w:ascii="Wingdings" w:hAnsi="Wingdings" w:cs="Wingdings" w:hint="default"/>
      </w:rPr>
    </w:lvl>
  </w:abstractNum>
  <w:num w:numId="1" w16cid:durableId="1226331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6E5"/>
    <w:rsid w:val="003D1838"/>
    <w:rsid w:val="003E3E03"/>
    <w:rsid w:val="004256E5"/>
    <w:rsid w:val="0078535E"/>
    <w:rsid w:val="007B56FF"/>
    <w:rsid w:val="00C33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86247"/>
  <w15:docId w15:val="{13AB9859-578C-40FD-BF3D-BE60DC7C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554</Words>
  <Characters>3163</Characters>
  <Application>Microsoft Office Word</Application>
  <DocSecurity>0</DocSecurity>
  <Lines>26</Lines>
  <Paragraphs>7</Paragraphs>
  <ScaleCrop>false</ScaleCrop>
  <Manager/>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4</cp:revision>
  <dcterms:created xsi:type="dcterms:W3CDTF">2025-03-14T18:15:00Z</dcterms:created>
  <dcterms:modified xsi:type="dcterms:W3CDTF">2025-03-14T19:44:00Z</dcterms:modified>
  <cp:category/>
</cp:coreProperties>
</file>